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43" w:rsidRDefault="00F33A43" w:rsidP="00F33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3A43">
        <w:rPr>
          <w:rFonts w:ascii="Times New Roman" w:hAnsi="Times New Roman" w:cs="Times New Roman"/>
          <w:b/>
          <w:sz w:val="28"/>
          <w:szCs w:val="28"/>
        </w:rPr>
        <w:t>Структура психологического заключения по М.М. Семаго</w:t>
      </w:r>
    </w:p>
    <w:p w:rsidR="00F33A43" w:rsidRPr="00F33A43" w:rsidRDefault="00F33A43" w:rsidP="00F33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A43" w:rsidRPr="00DB1D7D" w:rsidRDefault="00F33A43" w:rsidP="00F3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B1D7D">
        <w:rPr>
          <w:rFonts w:ascii="Times New Roman" w:hAnsi="Times New Roman" w:cs="Times New Roman"/>
          <w:sz w:val="28"/>
          <w:szCs w:val="28"/>
        </w:rPr>
        <w:t>Общая информация о ребенке  (на основании изучения документов)</w:t>
      </w:r>
    </w:p>
    <w:p w:rsidR="00F33A43" w:rsidRPr="00DB1D7D" w:rsidRDefault="00F33A43" w:rsidP="00F3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D7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DB1D7D">
        <w:rPr>
          <w:rFonts w:ascii="Times New Roman" w:hAnsi="Times New Roman" w:cs="Times New Roman"/>
          <w:sz w:val="28"/>
          <w:szCs w:val="28"/>
        </w:rPr>
        <w:tab/>
        <w:t>Наблюдение за ребенком в учебном процессе</w:t>
      </w:r>
    </w:p>
    <w:p w:rsidR="00F33A43" w:rsidRPr="00DB1D7D" w:rsidRDefault="00F33A43" w:rsidP="00F3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D7D">
        <w:rPr>
          <w:rFonts w:ascii="Times New Roman" w:hAnsi="Times New Roman" w:cs="Times New Roman"/>
          <w:sz w:val="28"/>
          <w:szCs w:val="28"/>
        </w:rPr>
        <w:t>3.</w:t>
      </w:r>
      <w:r w:rsidRPr="00DB1D7D">
        <w:rPr>
          <w:rFonts w:ascii="Times New Roman" w:hAnsi="Times New Roman" w:cs="Times New Roman"/>
          <w:sz w:val="28"/>
          <w:szCs w:val="28"/>
        </w:rPr>
        <w:tab/>
        <w:t>Особенности поведения ребенка в процессе обследования</w:t>
      </w:r>
    </w:p>
    <w:p w:rsidR="00F33A43" w:rsidRPr="00DB1D7D" w:rsidRDefault="00F33A43" w:rsidP="00F3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D7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DB1D7D">
        <w:rPr>
          <w:rFonts w:ascii="Times New Roman" w:hAnsi="Times New Roman" w:cs="Times New Roman"/>
          <w:sz w:val="28"/>
          <w:szCs w:val="28"/>
        </w:rPr>
        <w:tab/>
        <w:t>Особенности речи</w:t>
      </w:r>
      <w:r>
        <w:rPr>
          <w:rFonts w:ascii="Times New Roman" w:hAnsi="Times New Roman" w:cs="Times New Roman"/>
          <w:sz w:val="28"/>
          <w:szCs w:val="28"/>
        </w:rPr>
        <w:t xml:space="preserve"> (только указываем явные особенности: дефект, речь малопонятная из-за быстрого темпа и т.п.)</w:t>
      </w:r>
    </w:p>
    <w:p w:rsidR="00F33A43" w:rsidRPr="00DB1D7D" w:rsidRDefault="00F33A43" w:rsidP="00F3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D7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DB1D7D">
        <w:rPr>
          <w:rFonts w:ascii="Times New Roman" w:hAnsi="Times New Roman" w:cs="Times New Roman"/>
          <w:sz w:val="28"/>
          <w:szCs w:val="28"/>
        </w:rPr>
        <w:tab/>
        <w:t xml:space="preserve">Особенности латеризации. </w:t>
      </w:r>
      <w:r>
        <w:rPr>
          <w:rFonts w:ascii="Times New Roman" w:hAnsi="Times New Roman" w:cs="Times New Roman"/>
          <w:sz w:val="28"/>
          <w:szCs w:val="28"/>
        </w:rPr>
        <w:t>( только указываем ведущую</w:t>
      </w:r>
      <w:r w:rsidRPr="003C5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руку)</w:t>
      </w:r>
    </w:p>
    <w:p w:rsidR="00F33A43" w:rsidRPr="00DB1D7D" w:rsidRDefault="00F33A43" w:rsidP="00F3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D7D">
        <w:rPr>
          <w:rFonts w:ascii="Times New Roman" w:hAnsi="Times New Roman" w:cs="Times New Roman"/>
          <w:sz w:val="28"/>
          <w:szCs w:val="28"/>
        </w:rPr>
        <w:t>6.</w:t>
      </w:r>
      <w:r w:rsidRPr="00DB1D7D">
        <w:rPr>
          <w:rFonts w:ascii="Times New Roman" w:hAnsi="Times New Roman" w:cs="Times New Roman"/>
          <w:sz w:val="28"/>
          <w:szCs w:val="28"/>
        </w:rPr>
        <w:tab/>
        <w:t>Общая характеристика  деятельности (целенаправленность, темп, продуктивность, работоспособность)</w:t>
      </w:r>
    </w:p>
    <w:p w:rsidR="00F33A43" w:rsidRPr="00DB1D7D" w:rsidRDefault="00F33A43" w:rsidP="00F3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D7D">
        <w:rPr>
          <w:rFonts w:ascii="Times New Roman" w:hAnsi="Times New Roman" w:cs="Times New Roman"/>
          <w:sz w:val="28"/>
          <w:szCs w:val="28"/>
        </w:rPr>
        <w:t>7.</w:t>
      </w:r>
      <w:r w:rsidRPr="00DB1D7D">
        <w:rPr>
          <w:rFonts w:ascii="Times New Roman" w:hAnsi="Times New Roman" w:cs="Times New Roman"/>
          <w:sz w:val="28"/>
          <w:szCs w:val="28"/>
        </w:rPr>
        <w:tab/>
        <w:t>Особенности внимания</w:t>
      </w:r>
    </w:p>
    <w:p w:rsidR="00F33A43" w:rsidRPr="00DB1D7D" w:rsidRDefault="00F33A43" w:rsidP="00F3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D7D">
        <w:rPr>
          <w:rFonts w:ascii="Times New Roman" w:hAnsi="Times New Roman" w:cs="Times New Roman"/>
          <w:sz w:val="28"/>
          <w:szCs w:val="28"/>
        </w:rPr>
        <w:t>8.</w:t>
      </w:r>
      <w:r w:rsidRPr="00DB1D7D">
        <w:rPr>
          <w:rFonts w:ascii="Times New Roman" w:hAnsi="Times New Roman" w:cs="Times New Roman"/>
          <w:sz w:val="28"/>
          <w:szCs w:val="28"/>
        </w:rPr>
        <w:tab/>
        <w:t>Особенности мнестической деятельности</w:t>
      </w:r>
    </w:p>
    <w:p w:rsidR="00F33A43" w:rsidRPr="00DB1D7D" w:rsidRDefault="00F33A43" w:rsidP="00F3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D7D">
        <w:rPr>
          <w:rFonts w:ascii="Times New Roman" w:hAnsi="Times New Roman" w:cs="Times New Roman"/>
          <w:sz w:val="28"/>
          <w:szCs w:val="28"/>
        </w:rPr>
        <w:t>9.</w:t>
      </w:r>
      <w:r w:rsidRPr="00DB1D7D">
        <w:rPr>
          <w:rFonts w:ascii="Times New Roman" w:hAnsi="Times New Roman" w:cs="Times New Roman"/>
          <w:sz w:val="28"/>
          <w:szCs w:val="28"/>
        </w:rPr>
        <w:tab/>
        <w:t xml:space="preserve">Характеристика моторики, в том числе графической деятельности (рисунок, письмо) </w:t>
      </w:r>
    </w:p>
    <w:p w:rsidR="00F33A43" w:rsidRPr="00DB1D7D" w:rsidRDefault="00F33A43" w:rsidP="00F3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D7D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**</w:t>
      </w:r>
      <w:r w:rsidRPr="00DB1D7D">
        <w:rPr>
          <w:rFonts w:ascii="Times New Roman" w:hAnsi="Times New Roman" w:cs="Times New Roman"/>
          <w:sz w:val="28"/>
          <w:szCs w:val="28"/>
        </w:rPr>
        <w:tab/>
        <w:t xml:space="preserve"> Гнозис </w:t>
      </w:r>
    </w:p>
    <w:p w:rsidR="00F33A43" w:rsidRPr="00DB1D7D" w:rsidRDefault="00F33A43" w:rsidP="00F3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D7D">
        <w:rPr>
          <w:rFonts w:ascii="Times New Roman" w:hAnsi="Times New Roman" w:cs="Times New Roman"/>
          <w:sz w:val="28"/>
          <w:szCs w:val="28"/>
        </w:rPr>
        <w:t>11.</w:t>
      </w:r>
      <w:r w:rsidRPr="00DB1D7D">
        <w:rPr>
          <w:rFonts w:ascii="Times New Roman" w:hAnsi="Times New Roman" w:cs="Times New Roman"/>
          <w:sz w:val="28"/>
          <w:szCs w:val="28"/>
        </w:rPr>
        <w:tab/>
        <w:t xml:space="preserve"> Сформированность представления о пространственных и временных отношениях</w:t>
      </w:r>
    </w:p>
    <w:p w:rsidR="00F33A43" w:rsidRPr="00DB1D7D" w:rsidRDefault="00F33A43" w:rsidP="00F3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D7D">
        <w:rPr>
          <w:rFonts w:ascii="Times New Roman" w:hAnsi="Times New Roman" w:cs="Times New Roman"/>
          <w:sz w:val="28"/>
          <w:szCs w:val="28"/>
        </w:rPr>
        <w:t>12.</w:t>
      </w:r>
      <w:r w:rsidRPr="00DB1D7D">
        <w:rPr>
          <w:rFonts w:ascii="Times New Roman" w:hAnsi="Times New Roman" w:cs="Times New Roman"/>
          <w:sz w:val="28"/>
          <w:szCs w:val="28"/>
        </w:rPr>
        <w:tab/>
        <w:t>Понимание сложных речевых конструкций, употребление предлогов</w:t>
      </w:r>
    </w:p>
    <w:p w:rsidR="00F33A43" w:rsidRPr="00DB1D7D" w:rsidRDefault="00F33A43" w:rsidP="00F3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D7D">
        <w:rPr>
          <w:rFonts w:ascii="Times New Roman" w:hAnsi="Times New Roman" w:cs="Times New Roman"/>
          <w:sz w:val="28"/>
          <w:szCs w:val="28"/>
        </w:rPr>
        <w:t>13.</w:t>
      </w:r>
      <w:r w:rsidRPr="00DB1D7D">
        <w:rPr>
          <w:rFonts w:ascii="Times New Roman" w:hAnsi="Times New Roman" w:cs="Times New Roman"/>
          <w:sz w:val="28"/>
          <w:szCs w:val="28"/>
        </w:rPr>
        <w:tab/>
        <w:t>Характеристика интеллектуального развития</w:t>
      </w:r>
    </w:p>
    <w:p w:rsidR="00F33A43" w:rsidRPr="00DB1D7D" w:rsidRDefault="00F33A43" w:rsidP="00F3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D7D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**</w:t>
      </w:r>
      <w:r w:rsidRPr="00DB1D7D">
        <w:rPr>
          <w:rFonts w:ascii="Times New Roman" w:hAnsi="Times New Roman" w:cs="Times New Roman"/>
          <w:sz w:val="28"/>
          <w:szCs w:val="28"/>
        </w:rPr>
        <w:tab/>
        <w:t>Конструктивная деятельность</w:t>
      </w:r>
    </w:p>
    <w:p w:rsidR="00F33A43" w:rsidRPr="00DB1D7D" w:rsidRDefault="00F33A43" w:rsidP="00F3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D7D">
        <w:rPr>
          <w:rFonts w:ascii="Times New Roman" w:hAnsi="Times New Roman" w:cs="Times New Roman"/>
          <w:sz w:val="28"/>
          <w:szCs w:val="28"/>
        </w:rPr>
        <w:t>15.</w:t>
      </w:r>
      <w:r w:rsidRPr="00DB1D7D">
        <w:rPr>
          <w:rFonts w:ascii="Times New Roman" w:hAnsi="Times New Roman" w:cs="Times New Roman"/>
          <w:sz w:val="28"/>
          <w:szCs w:val="28"/>
        </w:rPr>
        <w:tab/>
        <w:t>Обучающий эксперимент</w:t>
      </w:r>
      <w:r>
        <w:rPr>
          <w:rFonts w:ascii="Times New Roman" w:hAnsi="Times New Roman" w:cs="Times New Roman"/>
          <w:sz w:val="28"/>
          <w:szCs w:val="28"/>
        </w:rPr>
        <w:t xml:space="preserve"> (для 1-2 классов)</w:t>
      </w:r>
    </w:p>
    <w:p w:rsidR="00F33A43" w:rsidRPr="00DB1D7D" w:rsidRDefault="00F33A43" w:rsidP="00F3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D7D">
        <w:rPr>
          <w:rFonts w:ascii="Times New Roman" w:hAnsi="Times New Roman" w:cs="Times New Roman"/>
          <w:sz w:val="28"/>
          <w:szCs w:val="28"/>
        </w:rPr>
        <w:t>16.</w:t>
      </w:r>
      <w:r w:rsidRPr="00DB1D7D">
        <w:rPr>
          <w:rFonts w:ascii="Times New Roman" w:hAnsi="Times New Roman" w:cs="Times New Roman"/>
          <w:sz w:val="28"/>
          <w:szCs w:val="28"/>
        </w:rPr>
        <w:tab/>
        <w:t>Особенности мотивационно-волевой сферы, ведущий тип мотивации</w:t>
      </w:r>
    </w:p>
    <w:p w:rsidR="00F33A43" w:rsidRPr="00DB1D7D" w:rsidRDefault="00F33A43" w:rsidP="00F3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D7D">
        <w:rPr>
          <w:rFonts w:ascii="Times New Roman" w:hAnsi="Times New Roman" w:cs="Times New Roman"/>
          <w:sz w:val="28"/>
          <w:szCs w:val="28"/>
        </w:rPr>
        <w:t>17.</w:t>
      </w:r>
      <w:r w:rsidRPr="00DB1D7D">
        <w:rPr>
          <w:rFonts w:ascii="Times New Roman" w:hAnsi="Times New Roman" w:cs="Times New Roman"/>
          <w:sz w:val="28"/>
          <w:szCs w:val="28"/>
        </w:rPr>
        <w:tab/>
        <w:t>Эмоционально-личностные особенности ребенка, специфика межличностных взаимодействий</w:t>
      </w:r>
    </w:p>
    <w:p w:rsidR="00F33A43" w:rsidRDefault="00F33A43" w:rsidP="00F3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A43" w:rsidRDefault="00F33A43" w:rsidP="00F3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A43" w:rsidRDefault="00F33A43" w:rsidP="00F3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Отмеченные * описываем кратко, указывая особенности</w:t>
      </w:r>
    </w:p>
    <w:p w:rsidR="00F33A43" w:rsidRPr="00A707A9" w:rsidRDefault="00F33A43" w:rsidP="00F3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Отмеченные ** не обязательно (изучаем в случае очень низких показателей по исследуемым другим параметрам)</w:t>
      </w:r>
    </w:p>
    <w:p w:rsidR="00B6706A" w:rsidRDefault="00B6706A"/>
    <w:sectPr w:rsidR="00B6706A" w:rsidSect="0062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43"/>
    <w:rsid w:val="00B6706A"/>
    <w:rsid w:val="00C029D4"/>
    <w:rsid w:val="00F3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2019-09-26T03:36:00Z</dcterms:created>
  <dcterms:modified xsi:type="dcterms:W3CDTF">2019-09-26T03:36:00Z</dcterms:modified>
</cp:coreProperties>
</file>